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09AF0" w14:textId="292881D7" w:rsidR="008E429D" w:rsidRPr="008E429D" w:rsidRDefault="00AE47E7" w:rsidP="00AE47E7">
      <w:pPr>
        <w:jc w:val="center"/>
        <w:rPr>
          <w:b/>
          <w:sz w:val="26"/>
          <w:szCs w:val="26"/>
          <w:lang w:val="el-GR"/>
        </w:rPr>
      </w:pPr>
      <w:r w:rsidRPr="008E429D">
        <w:rPr>
          <w:b/>
          <w:sz w:val="26"/>
          <w:szCs w:val="26"/>
          <w:lang w:val="el-GR"/>
        </w:rPr>
        <w:t>Βουλευτικές εκλογές 20</w:t>
      </w:r>
      <w:r w:rsidR="008E429D" w:rsidRPr="008E429D">
        <w:rPr>
          <w:b/>
          <w:sz w:val="26"/>
          <w:szCs w:val="26"/>
          <w:lang w:val="el-GR"/>
        </w:rPr>
        <w:t>21</w:t>
      </w:r>
    </w:p>
    <w:p w14:paraId="03715720" w14:textId="1B326CB2" w:rsidR="0096090B" w:rsidRPr="00AE47E7" w:rsidRDefault="00AE47E7" w:rsidP="00AE47E7">
      <w:pPr>
        <w:jc w:val="center"/>
        <w:rPr>
          <w:b/>
          <w:lang w:val="el-GR"/>
        </w:rPr>
      </w:pPr>
      <w:r w:rsidRPr="00AE47E7">
        <w:rPr>
          <w:b/>
          <w:lang w:val="el-GR"/>
        </w:rPr>
        <w:t>Εκλογικά κέντρα εξωτερικού</w:t>
      </w:r>
    </w:p>
    <w:p w14:paraId="2E2810D0" w14:textId="77777777" w:rsidR="00AE47E7" w:rsidRPr="00AE47E7" w:rsidRDefault="00AE47E7" w:rsidP="00AE47E7">
      <w:pPr>
        <w:jc w:val="center"/>
        <w:rPr>
          <w:b/>
          <w:lang w:val="el-GR"/>
        </w:rPr>
      </w:pPr>
      <w:r w:rsidRPr="00AE47E7">
        <w:rPr>
          <w:b/>
          <w:lang w:val="el-GR"/>
        </w:rPr>
        <w:t>-------------------------------------------------------------------</w:t>
      </w:r>
    </w:p>
    <w:p w14:paraId="5219B927" w14:textId="77777777" w:rsidR="00AE47E7" w:rsidRDefault="00AE47E7" w:rsidP="00AE47E7">
      <w:pPr>
        <w:spacing w:line="360" w:lineRule="auto"/>
        <w:rPr>
          <w:lang w:val="el-GR"/>
        </w:rPr>
      </w:pPr>
    </w:p>
    <w:p w14:paraId="6A888F11" w14:textId="77777777" w:rsidR="00951BC9" w:rsidRDefault="00951BC9" w:rsidP="00AE47E7">
      <w:pPr>
        <w:spacing w:line="360" w:lineRule="auto"/>
        <w:rPr>
          <w:lang w:val="el-GR"/>
        </w:rPr>
      </w:pPr>
    </w:p>
    <w:p w14:paraId="3FE0F2D9" w14:textId="647152F6" w:rsidR="00AE47E7" w:rsidRDefault="00951BC9" w:rsidP="00AE47E7">
      <w:pPr>
        <w:spacing w:line="360" w:lineRule="auto"/>
        <w:rPr>
          <w:lang w:val="el-GR"/>
        </w:rPr>
      </w:pPr>
      <w:r>
        <w:rPr>
          <w:lang w:val="el-GR"/>
        </w:rPr>
        <w:t>Το Υπουργείο Εσωτερικών</w:t>
      </w:r>
      <w:r w:rsidR="00AE47E7">
        <w:rPr>
          <w:lang w:val="el-GR"/>
        </w:rPr>
        <w:t xml:space="preserve"> ανακοινώνει ότι, με βάση τις δηλώσεις που έχουν υποβληθεί, εκλογικά κέντρα στο εξωτερικό θα λειτουργήσουν μόνο σε </w:t>
      </w:r>
      <w:r w:rsidR="00AE47E7" w:rsidRPr="00AE7BDA">
        <w:rPr>
          <w:b/>
          <w:bCs w:val="0"/>
          <w:lang w:val="el-GR"/>
        </w:rPr>
        <w:t>Αθήνα</w:t>
      </w:r>
      <w:r w:rsidR="00AE47E7">
        <w:rPr>
          <w:lang w:val="el-GR"/>
        </w:rPr>
        <w:t xml:space="preserve">, </w:t>
      </w:r>
      <w:r w:rsidR="00AE47E7" w:rsidRPr="00AE7BDA">
        <w:rPr>
          <w:b/>
          <w:bCs w:val="0"/>
          <w:lang w:val="el-GR"/>
        </w:rPr>
        <w:t>Θεσσαλονίκη</w:t>
      </w:r>
      <w:r>
        <w:rPr>
          <w:lang w:val="el-GR"/>
        </w:rPr>
        <w:t xml:space="preserve"> </w:t>
      </w:r>
      <w:r w:rsidR="00AE47E7">
        <w:rPr>
          <w:lang w:val="el-GR"/>
        </w:rPr>
        <w:t xml:space="preserve">και </w:t>
      </w:r>
      <w:r w:rsidR="00AE47E7" w:rsidRPr="00AE7BDA">
        <w:rPr>
          <w:b/>
          <w:bCs w:val="0"/>
          <w:lang w:val="el-GR"/>
        </w:rPr>
        <w:t>Λονδίνο</w:t>
      </w:r>
      <w:r w:rsidR="00AE47E7">
        <w:rPr>
          <w:lang w:val="el-GR"/>
        </w:rPr>
        <w:t>.</w:t>
      </w:r>
    </w:p>
    <w:p w14:paraId="33D134F7" w14:textId="77777777" w:rsidR="00AE47E7" w:rsidRDefault="00AE47E7" w:rsidP="00AE47E7">
      <w:pPr>
        <w:spacing w:line="360" w:lineRule="auto"/>
        <w:rPr>
          <w:lang w:val="el-GR"/>
        </w:rPr>
      </w:pPr>
    </w:p>
    <w:p w14:paraId="7BE9C22A" w14:textId="55B03341" w:rsidR="00AE47E7" w:rsidRPr="00E2675F" w:rsidRDefault="00AE47E7" w:rsidP="00AE47E7">
      <w:pPr>
        <w:spacing w:line="360" w:lineRule="auto"/>
        <w:rPr>
          <w:b/>
          <w:lang w:val="el-GR"/>
        </w:rPr>
      </w:pPr>
      <w:r>
        <w:rPr>
          <w:lang w:val="el-GR"/>
        </w:rPr>
        <w:t xml:space="preserve">Ως εκ τούτου, </w:t>
      </w:r>
      <w:r w:rsidRPr="00E2675F">
        <w:rPr>
          <w:b/>
          <w:lang w:val="el-GR"/>
        </w:rPr>
        <w:t xml:space="preserve">καλούνται οι εκλογείς που είχαν δηλώσει να ψηφίσουν </w:t>
      </w:r>
      <w:r w:rsidR="00951BC9">
        <w:rPr>
          <w:b/>
          <w:lang w:val="el-GR"/>
        </w:rPr>
        <w:t xml:space="preserve">στην Πάτρα και </w:t>
      </w:r>
      <w:r w:rsidRPr="00E2675F">
        <w:rPr>
          <w:b/>
          <w:lang w:val="el-GR"/>
        </w:rPr>
        <w:t>στο Μάντσεστερ όπως μέχρι τη</w:t>
      </w:r>
      <w:r w:rsidR="00951BC9">
        <w:rPr>
          <w:b/>
          <w:lang w:val="el-GR"/>
        </w:rPr>
        <w:t>ν</w:t>
      </w:r>
      <w:r w:rsidRPr="00E2675F">
        <w:rPr>
          <w:b/>
          <w:lang w:val="el-GR"/>
        </w:rPr>
        <w:t xml:space="preserve"> </w:t>
      </w:r>
      <w:r w:rsidR="00FE27CC">
        <w:rPr>
          <w:b/>
          <w:lang w:val="el-GR"/>
        </w:rPr>
        <w:t>Πέμπτη</w:t>
      </w:r>
      <w:r w:rsidRPr="00E2675F">
        <w:rPr>
          <w:b/>
          <w:lang w:val="el-GR"/>
        </w:rPr>
        <w:t xml:space="preserve"> </w:t>
      </w:r>
      <w:r w:rsidR="00951BC9">
        <w:rPr>
          <w:b/>
          <w:lang w:val="el-GR"/>
        </w:rPr>
        <w:t>2</w:t>
      </w:r>
      <w:r w:rsidR="00FE27CC">
        <w:rPr>
          <w:b/>
          <w:lang w:val="el-GR"/>
        </w:rPr>
        <w:t>9</w:t>
      </w:r>
      <w:r w:rsidRPr="00E2675F">
        <w:rPr>
          <w:b/>
          <w:lang w:val="el-GR"/>
        </w:rPr>
        <w:t xml:space="preserve"> Απριλίου 20</w:t>
      </w:r>
      <w:r w:rsidR="00951BC9">
        <w:rPr>
          <w:b/>
          <w:lang w:val="el-GR"/>
        </w:rPr>
        <w:t>21</w:t>
      </w:r>
      <w:r w:rsidRPr="00E2675F">
        <w:rPr>
          <w:b/>
          <w:lang w:val="el-GR"/>
        </w:rPr>
        <w:t xml:space="preserve"> δηλώσουν</w:t>
      </w:r>
      <w:r w:rsidR="00951BC9">
        <w:rPr>
          <w:b/>
          <w:lang w:val="el-GR"/>
        </w:rPr>
        <w:t>,</w:t>
      </w:r>
      <w:r w:rsidRPr="00E2675F">
        <w:rPr>
          <w:b/>
          <w:lang w:val="el-GR"/>
        </w:rPr>
        <w:t xml:space="preserve"> αν επιθυμούν</w:t>
      </w:r>
      <w:r w:rsidR="00951BC9">
        <w:rPr>
          <w:b/>
          <w:lang w:val="el-GR"/>
        </w:rPr>
        <w:t>,</w:t>
      </w:r>
      <w:r w:rsidRPr="00E2675F">
        <w:rPr>
          <w:b/>
          <w:lang w:val="el-GR"/>
        </w:rPr>
        <w:t xml:space="preserve"> να ψηφίσουν σε </w:t>
      </w:r>
      <w:r w:rsidR="00951BC9">
        <w:rPr>
          <w:b/>
          <w:lang w:val="el-GR"/>
        </w:rPr>
        <w:t xml:space="preserve">ένα από τα </w:t>
      </w:r>
      <w:r w:rsidRPr="00E2675F">
        <w:rPr>
          <w:b/>
          <w:lang w:val="el-GR"/>
        </w:rPr>
        <w:t>εκλογικ</w:t>
      </w:r>
      <w:r w:rsidR="00951BC9">
        <w:rPr>
          <w:b/>
          <w:lang w:val="el-GR"/>
        </w:rPr>
        <w:t>ά</w:t>
      </w:r>
      <w:r w:rsidRPr="00E2675F">
        <w:rPr>
          <w:b/>
          <w:lang w:val="el-GR"/>
        </w:rPr>
        <w:t xml:space="preserve"> κέντρ</w:t>
      </w:r>
      <w:r w:rsidR="00951BC9">
        <w:rPr>
          <w:b/>
          <w:lang w:val="el-GR"/>
        </w:rPr>
        <w:t>α που θα λειτουργήσουν</w:t>
      </w:r>
      <w:r w:rsidRPr="00E2675F">
        <w:rPr>
          <w:b/>
          <w:lang w:val="el-GR"/>
        </w:rPr>
        <w:t xml:space="preserve"> </w:t>
      </w:r>
      <w:r w:rsidR="00951BC9">
        <w:rPr>
          <w:b/>
          <w:lang w:val="el-GR"/>
        </w:rPr>
        <w:t>στις πιο πάνω πόλεις</w:t>
      </w:r>
      <w:r w:rsidRPr="00E2675F">
        <w:rPr>
          <w:b/>
          <w:lang w:val="el-GR"/>
        </w:rPr>
        <w:t>.</w:t>
      </w:r>
    </w:p>
    <w:p w14:paraId="51CACEAD" w14:textId="77777777" w:rsidR="00AE47E7" w:rsidRDefault="00AE47E7" w:rsidP="00AE47E7">
      <w:pPr>
        <w:spacing w:line="360" w:lineRule="auto"/>
        <w:rPr>
          <w:lang w:val="el-GR"/>
        </w:rPr>
      </w:pPr>
    </w:p>
    <w:p w14:paraId="6C67A1C8" w14:textId="2626E841" w:rsidR="00AE47E7" w:rsidRDefault="00AE47E7" w:rsidP="00AE47E7">
      <w:pPr>
        <w:spacing w:line="360" w:lineRule="auto"/>
        <w:rPr>
          <w:lang w:val="el-GR"/>
        </w:rPr>
      </w:pPr>
      <w:r>
        <w:rPr>
          <w:lang w:val="el-GR"/>
        </w:rPr>
        <w:t>Σημειώνεται πως</w:t>
      </w:r>
      <w:r w:rsidR="00951BC9">
        <w:rPr>
          <w:lang w:val="el-GR"/>
        </w:rPr>
        <w:t>,</w:t>
      </w:r>
      <w:r>
        <w:rPr>
          <w:lang w:val="el-GR"/>
        </w:rPr>
        <w:t xml:space="preserve"> σε περίπτωση μη υποβολής νέας δήλωσης</w:t>
      </w:r>
      <w:r w:rsidR="00951BC9">
        <w:rPr>
          <w:lang w:val="el-GR"/>
        </w:rPr>
        <w:t>,</w:t>
      </w:r>
      <w:r>
        <w:rPr>
          <w:lang w:val="el-GR"/>
        </w:rPr>
        <w:t xml:space="preserve"> θα θεωρηθεί ότι </w:t>
      </w:r>
      <w:r w:rsidR="00951BC9">
        <w:rPr>
          <w:lang w:val="el-GR"/>
        </w:rPr>
        <w:t xml:space="preserve">οι εκλογείς </w:t>
      </w:r>
      <w:r>
        <w:rPr>
          <w:lang w:val="el-GR"/>
        </w:rPr>
        <w:t>αυτοί επιθυμούν να παραμείνουν στον εκλογικό κατάλογο στην Κύπρο.</w:t>
      </w:r>
    </w:p>
    <w:p w14:paraId="5EB654D0" w14:textId="77777777" w:rsidR="00AE47E7" w:rsidRDefault="00AE47E7" w:rsidP="00AE47E7">
      <w:pPr>
        <w:spacing w:line="360" w:lineRule="auto"/>
        <w:rPr>
          <w:lang w:val="el-GR"/>
        </w:rPr>
      </w:pPr>
    </w:p>
    <w:p w14:paraId="13E0A3C7" w14:textId="558AD8C3" w:rsidR="00AE47E7" w:rsidRDefault="00AE47E7" w:rsidP="00AE47E7">
      <w:pPr>
        <w:spacing w:line="360" w:lineRule="auto"/>
        <w:rPr>
          <w:lang w:val="el-GR"/>
        </w:rPr>
      </w:pPr>
      <w:r>
        <w:rPr>
          <w:lang w:val="el-GR"/>
        </w:rPr>
        <w:t xml:space="preserve">Οι δηλώσεις πρέπει να αποσταλούν είτε με ηλεκτρονικό ταχυδρομείο στη διεύθυνση </w:t>
      </w:r>
      <w:hyperlink r:id="rId4" w:history="1">
        <w:r w:rsidRPr="00951BC9">
          <w:rPr>
            <w:rStyle w:val="Hyperlink"/>
            <w:u w:val="none"/>
            <w:lang w:val="el-GR"/>
          </w:rPr>
          <w:t>elections@moi.gov.cy</w:t>
        </w:r>
      </w:hyperlink>
      <w:r w:rsidR="00951BC9">
        <w:rPr>
          <w:rStyle w:val="Hyperlink"/>
          <w:u w:val="none"/>
          <w:lang w:val="el-GR"/>
        </w:rPr>
        <w:t>,</w:t>
      </w:r>
      <w:r>
        <w:rPr>
          <w:lang w:val="el-GR"/>
        </w:rPr>
        <w:t xml:space="preserve"> </w:t>
      </w:r>
      <w:r w:rsidRPr="00AE47E7">
        <w:rPr>
          <w:lang w:val="el-GR"/>
        </w:rPr>
        <w:t>ε</w:t>
      </w:r>
      <w:r>
        <w:rPr>
          <w:lang w:val="el-GR"/>
        </w:rPr>
        <w:t xml:space="preserve">ίτε με τηλεομοιότυπο στο </w:t>
      </w:r>
      <w:r w:rsidR="00951BC9">
        <w:rPr>
          <w:lang w:val="el-GR"/>
        </w:rPr>
        <w:t xml:space="preserve">αριθμό </w:t>
      </w:r>
      <w:r>
        <w:rPr>
          <w:lang w:val="el-GR"/>
        </w:rPr>
        <w:t>22</w:t>
      </w:r>
      <w:r w:rsidR="00951BC9">
        <w:rPr>
          <w:lang w:val="el-GR"/>
        </w:rPr>
        <w:t xml:space="preserve"> </w:t>
      </w:r>
      <w:r>
        <w:rPr>
          <w:lang w:val="el-GR"/>
        </w:rPr>
        <w:t>678</w:t>
      </w:r>
      <w:r w:rsidR="00951BC9">
        <w:rPr>
          <w:lang w:val="el-GR"/>
        </w:rPr>
        <w:t xml:space="preserve"> </w:t>
      </w:r>
      <w:r>
        <w:rPr>
          <w:lang w:val="el-GR"/>
        </w:rPr>
        <w:t>486</w:t>
      </w:r>
      <w:r w:rsidR="00951BC9">
        <w:rPr>
          <w:lang w:val="el-GR"/>
        </w:rPr>
        <w:t>,</w:t>
      </w:r>
      <w:r>
        <w:rPr>
          <w:lang w:val="el-GR"/>
        </w:rPr>
        <w:t xml:space="preserve"> μέχρι την πιο πάνω ημερομηνία.</w:t>
      </w:r>
    </w:p>
    <w:p w14:paraId="2BF7D892" w14:textId="77777777" w:rsidR="00AE47E7" w:rsidRDefault="00AE47E7" w:rsidP="00AE47E7">
      <w:pPr>
        <w:spacing w:line="360" w:lineRule="auto"/>
        <w:rPr>
          <w:lang w:val="el-GR"/>
        </w:rPr>
      </w:pPr>
    </w:p>
    <w:p w14:paraId="5E3C1342" w14:textId="77777777" w:rsidR="00AE47E7" w:rsidRDefault="00AE47E7" w:rsidP="00AE47E7">
      <w:pPr>
        <w:spacing w:line="360" w:lineRule="auto"/>
        <w:rPr>
          <w:lang w:val="el-GR"/>
        </w:rPr>
      </w:pPr>
    </w:p>
    <w:p w14:paraId="41BBA9FC" w14:textId="2CD325EF" w:rsidR="00AE47E7" w:rsidRPr="00951BC9" w:rsidRDefault="00AE47E7" w:rsidP="00AE47E7">
      <w:pPr>
        <w:tabs>
          <w:tab w:val="center" w:pos="6379"/>
        </w:tabs>
        <w:spacing w:line="360" w:lineRule="auto"/>
        <w:rPr>
          <w:b/>
          <w:bCs w:val="0"/>
          <w:lang w:val="el-GR"/>
        </w:rPr>
      </w:pPr>
      <w:r>
        <w:rPr>
          <w:lang w:val="el-GR"/>
        </w:rPr>
        <w:tab/>
      </w:r>
      <w:r w:rsidR="00951BC9" w:rsidRPr="00951BC9">
        <w:rPr>
          <w:b/>
          <w:bCs w:val="0"/>
          <w:lang w:val="el-GR"/>
        </w:rPr>
        <w:t>ΥΠΟΥΡΓΕΙΟ ΕΣΩΤΕΡΙΚΩΝ</w:t>
      </w:r>
    </w:p>
    <w:p w14:paraId="57750EAC" w14:textId="77777777" w:rsidR="00AE47E7" w:rsidRPr="00951BC9" w:rsidRDefault="00AE47E7" w:rsidP="00AE47E7">
      <w:pPr>
        <w:tabs>
          <w:tab w:val="center" w:pos="6379"/>
        </w:tabs>
        <w:spacing w:line="360" w:lineRule="auto"/>
        <w:rPr>
          <w:b/>
          <w:bCs w:val="0"/>
          <w:lang w:val="el-GR"/>
        </w:rPr>
      </w:pPr>
      <w:r w:rsidRPr="00951BC9">
        <w:rPr>
          <w:b/>
          <w:bCs w:val="0"/>
          <w:lang w:val="el-GR"/>
        </w:rPr>
        <w:tab/>
        <w:t>ΛΕΥΚΩΣΙΑ</w:t>
      </w:r>
    </w:p>
    <w:p w14:paraId="40C0CC6D" w14:textId="4198CE49" w:rsidR="00AE47E7" w:rsidRDefault="00AE47E7" w:rsidP="00AE47E7">
      <w:pPr>
        <w:tabs>
          <w:tab w:val="center" w:pos="6379"/>
        </w:tabs>
        <w:spacing w:line="360" w:lineRule="auto"/>
        <w:rPr>
          <w:lang w:val="el-GR"/>
        </w:rPr>
      </w:pPr>
    </w:p>
    <w:p w14:paraId="1E2E9D37" w14:textId="77777777" w:rsidR="00FE27CC" w:rsidRDefault="00FE27CC" w:rsidP="00AE47E7">
      <w:pPr>
        <w:tabs>
          <w:tab w:val="center" w:pos="6379"/>
        </w:tabs>
        <w:spacing w:line="360" w:lineRule="auto"/>
        <w:rPr>
          <w:lang w:val="el-GR"/>
        </w:rPr>
      </w:pPr>
    </w:p>
    <w:p w14:paraId="5D21601E" w14:textId="77777777" w:rsidR="00951BC9" w:rsidRDefault="00951BC9" w:rsidP="00AE47E7">
      <w:pPr>
        <w:tabs>
          <w:tab w:val="center" w:pos="6379"/>
        </w:tabs>
        <w:spacing w:line="360" w:lineRule="auto"/>
        <w:rPr>
          <w:lang w:val="el-GR"/>
        </w:rPr>
      </w:pPr>
    </w:p>
    <w:p w14:paraId="3F6F59AC" w14:textId="382369A6" w:rsidR="00AE47E7" w:rsidRPr="00AE47E7" w:rsidRDefault="00951BC9" w:rsidP="00AE47E7">
      <w:pPr>
        <w:tabs>
          <w:tab w:val="center" w:pos="6379"/>
        </w:tabs>
        <w:rPr>
          <w:lang w:val="el-GR"/>
        </w:rPr>
      </w:pPr>
      <w:r>
        <w:rPr>
          <w:lang w:val="el-GR"/>
        </w:rPr>
        <w:t>2</w:t>
      </w:r>
      <w:r w:rsidR="00FE27CC">
        <w:rPr>
          <w:lang w:val="el-GR"/>
        </w:rPr>
        <w:t>6</w:t>
      </w:r>
      <w:r w:rsidR="00AE47E7">
        <w:rPr>
          <w:lang w:val="el-GR"/>
        </w:rPr>
        <w:t xml:space="preserve"> Απριλίου 20</w:t>
      </w:r>
      <w:r>
        <w:rPr>
          <w:lang w:val="el-GR"/>
        </w:rPr>
        <w:t>21</w:t>
      </w:r>
    </w:p>
    <w:sectPr w:rsidR="00AE47E7" w:rsidRPr="00AE47E7" w:rsidSect="00FC57AD">
      <w:pgSz w:w="11907" w:h="16840" w:code="9"/>
      <w:pgMar w:top="1418" w:right="1418" w:bottom="851" w:left="1418" w:header="510" w:footer="51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7E7"/>
    <w:rsid w:val="0008715F"/>
    <w:rsid w:val="00120697"/>
    <w:rsid w:val="001950FE"/>
    <w:rsid w:val="002662F0"/>
    <w:rsid w:val="002A0463"/>
    <w:rsid w:val="003D0F20"/>
    <w:rsid w:val="003F75C9"/>
    <w:rsid w:val="0045045C"/>
    <w:rsid w:val="00472B4F"/>
    <w:rsid w:val="004E5A03"/>
    <w:rsid w:val="004F0F6A"/>
    <w:rsid w:val="00597518"/>
    <w:rsid w:val="006236D6"/>
    <w:rsid w:val="00855BD6"/>
    <w:rsid w:val="008704C6"/>
    <w:rsid w:val="008E429D"/>
    <w:rsid w:val="008F1738"/>
    <w:rsid w:val="00951BC9"/>
    <w:rsid w:val="0096090B"/>
    <w:rsid w:val="009D091D"/>
    <w:rsid w:val="00AE47E7"/>
    <w:rsid w:val="00AE7BDA"/>
    <w:rsid w:val="00B56DB2"/>
    <w:rsid w:val="00BB5529"/>
    <w:rsid w:val="00C46457"/>
    <w:rsid w:val="00D00869"/>
    <w:rsid w:val="00DF1C5E"/>
    <w:rsid w:val="00E2217F"/>
    <w:rsid w:val="00E2675F"/>
    <w:rsid w:val="00EA7E8E"/>
    <w:rsid w:val="00EF4A5C"/>
    <w:rsid w:val="00F66BBA"/>
    <w:rsid w:val="00FC57AD"/>
    <w:rsid w:val="00FE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B0F0A"/>
  <w15:docId w15:val="{7F6292C2-385F-4FB9-B3E6-7D7D56847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sz w:val="24"/>
        <w:szCs w:val="24"/>
        <w:lang w:val="en-US" w:eastAsia="en-US" w:bidi="ar-SA"/>
      </w:rPr>
    </w:rPrDefault>
    <w:pPrDefault>
      <w:pPr>
        <w:ind w:right="-39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47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ections@moi.gov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821</Characters>
  <Application>Microsoft Office Word</Application>
  <DocSecurity>0</DocSecurity>
  <Lines>6</Lines>
  <Paragraphs>1</Paragraphs>
  <ScaleCrop>false</ScaleCrop>
  <Company>MOF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Alexıa Aggelodemou</cp:lastModifiedBy>
  <cp:revision>3</cp:revision>
  <cp:lastPrinted>2016-04-04T08:07:00Z</cp:lastPrinted>
  <dcterms:created xsi:type="dcterms:W3CDTF">2021-04-26T06:37:00Z</dcterms:created>
  <dcterms:modified xsi:type="dcterms:W3CDTF">2021-04-26T06:43:00Z</dcterms:modified>
</cp:coreProperties>
</file>